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pStyle w:val="4"/>
        <w:spacing w:line="360" w:lineRule="auto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全国计算机等级考试科目设置、时间表</w:t>
      </w:r>
    </w:p>
    <w:bookmarkEnd w:id="0"/>
    <w:tbl>
      <w:tblPr>
        <w:tblStyle w:val="3"/>
        <w:tblW w:w="8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118"/>
        <w:gridCol w:w="1134"/>
        <w:gridCol w:w="1134"/>
        <w:gridCol w:w="120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级别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科目名称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科目代码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考试方式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考试时间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0" w:firstLineChars="0"/>
              <w:jc w:val="center"/>
              <w:rPr>
                <w:rFonts w:ascii="黑体" w:hAnsi="宋体" w:eastAsia="黑体"/>
                <w:sz w:val="22"/>
              </w:rPr>
            </w:pPr>
            <w:r>
              <w:rPr>
                <w:rFonts w:hint="eastAsia" w:ascii="黑体" w:hAnsi="宋体" w:eastAsia="黑体"/>
                <w:sz w:val="22"/>
              </w:rPr>
              <w:t>考核课程代码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计算机基础及</w:t>
            </w:r>
            <w:r>
              <w:rPr>
                <w:sz w:val="22"/>
              </w:rPr>
              <w:t>MS Office</w:t>
            </w:r>
            <w:r>
              <w:rPr>
                <w:rFonts w:hint="eastAsia"/>
                <w:sz w:val="22"/>
              </w:rPr>
              <w:t>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VB</w:t>
            </w:r>
            <w:r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Java</w:t>
            </w:r>
            <w:r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Access</w:t>
            </w:r>
            <w:r>
              <w:rPr>
                <w:rFonts w:hint="eastAsia"/>
                <w:sz w:val="22"/>
              </w:rPr>
              <w:t>数据库程序设计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C++</w:t>
            </w:r>
            <w:r>
              <w:rPr>
                <w:rFonts w:hint="eastAsia"/>
                <w:sz w:val="22"/>
              </w:rPr>
              <w:t>语言程序设计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MySQL</w:t>
            </w:r>
            <w:r>
              <w:rPr>
                <w:rFonts w:hint="eastAsia"/>
                <w:sz w:val="22"/>
              </w:rPr>
              <w:t>数据程序设计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Web</w:t>
            </w:r>
            <w:r>
              <w:rPr>
                <w:rFonts w:hint="eastAsia"/>
                <w:sz w:val="22"/>
              </w:rPr>
              <w:t>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MS Office</w:t>
            </w:r>
            <w:r>
              <w:rPr>
                <w:rFonts w:hint="eastAsia"/>
                <w:sz w:val="22"/>
              </w:rPr>
              <w:t>高级应用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三级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网络技术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数据库技术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信息安全技术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嵌入式系统开发技术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网络工程师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数据库工程师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401、</w:t>
            </w:r>
            <w:r>
              <w:rPr>
                <w:rFonts w:ascii="Times New Roman" w:hAnsi="Times New Roman"/>
                <w:sz w:val="22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信息安全工程师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88" w:lineRule="auto"/>
              <w:ind w:firstLine="0"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嵌入式系统开发工程师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无纸化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rFonts w:hint="eastAsia"/>
                <w:sz w:val="22"/>
              </w:rPr>
              <w:t>分钟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401</w:t>
            </w:r>
            <w:r>
              <w:rPr>
                <w:rFonts w:hint="eastAsia" w:asci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402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86B60"/>
    <w:rsid w:val="52D86B6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uiPriority w:val="0"/>
    <w:pPr>
      <w:ind w:firstLine="420" w:firstLineChars="20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2018-06-22T08:05:00Z</dcterms:created>
  <dc:creator>Administrator</dc:creator>
  <cp:lastModifiedBy>Administrator</cp:lastModifiedBy>
  <dcterms:modified xsi:type="dcterms:W3CDTF">2018-06-22T08:06:36Z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